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6F5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73811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72CAA6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90D5E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828D9">
        <w:rPr>
          <w:b/>
          <w:caps/>
          <w:sz w:val="24"/>
          <w:szCs w:val="24"/>
        </w:rPr>
        <w:t>0</w:t>
      </w:r>
      <w:r w:rsidR="006B5DFC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A69EAA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5B372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</w:t>
      </w:r>
      <w:r w:rsidR="00A03F55">
        <w:rPr>
          <w:b/>
          <w:sz w:val="24"/>
          <w:szCs w:val="24"/>
        </w:rPr>
        <w:t>8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25F6EAA" w14:textId="3D1210ED" w:rsidR="008A79AF" w:rsidRPr="00446718" w:rsidRDefault="009E2B8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Ч.В.Г.</w:t>
      </w:r>
    </w:p>
    <w:p w14:paraId="0225630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F53B869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9D683F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5907F6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3F55">
        <w:rPr>
          <w:sz w:val="24"/>
          <w:szCs w:val="24"/>
        </w:rPr>
        <w:t>18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3747DF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710532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51E4E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8C6D8BE" w14:textId="20929F9A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28D9" w:rsidRPr="00E828D9">
        <w:rPr>
          <w:sz w:val="24"/>
          <w:szCs w:val="24"/>
        </w:rPr>
        <w:t xml:space="preserve">03.10.2022г. в Адвокатскую палату Московской области поступило </w:t>
      </w:r>
      <w:bookmarkStart w:id="2" w:name="_Hlk511817132"/>
      <w:r w:rsidR="00E828D9" w:rsidRPr="00E828D9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E828D9" w:rsidRPr="00E828D9">
        <w:rPr>
          <w:sz w:val="24"/>
          <w:szCs w:val="24"/>
        </w:rPr>
        <w:t xml:space="preserve"> по Московской области </w:t>
      </w:r>
      <w:proofErr w:type="spellStart"/>
      <w:r w:rsidR="00E828D9" w:rsidRPr="00E828D9">
        <w:rPr>
          <w:sz w:val="24"/>
          <w:szCs w:val="24"/>
        </w:rPr>
        <w:t>М.Ю.Зелепукина</w:t>
      </w:r>
      <w:proofErr w:type="spellEnd"/>
      <w:r w:rsidR="00E828D9" w:rsidRPr="00E828D9">
        <w:rPr>
          <w:sz w:val="24"/>
          <w:szCs w:val="24"/>
        </w:rPr>
        <w:t xml:space="preserve"> в отношении адвоката </w:t>
      </w:r>
      <w:r w:rsidR="009E2B83">
        <w:rPr>
          <w:sz w:val="24"/>
          <w:szCs w:val="24"/>
        </w:rPr>
        <w:t>Ч.В.Г.</w:t>
      </w:r>
      <w:r w:rsidR="00E828D9" w:rsidRPr="00E828D9">
        <w:rPr>
          <w:sz w:val="24"/>
          <w:szCs w:val="24"/>
        </w:rPr>
        <w:t>, имеющего регистрационный номер</w:t>
      </w:r>
      <w:proofErr w:type="gramStart"/>
      <w:r w:rsidR="00E828D9" w:rsidRPr="00E828D9">
        <w:rPr>
          <w:sz w:val="24"/>
          <w:szCs w:val="24"/>
        </w:rPr>
        <w:t xml:space="preserve"> </w:t>
      </w:r>
      <w:r w:rsidR="009E2B83">
        <w:rPr>
          <w:sz w:val="24"/>
          <w:szCs w:val="24"/>
        </w:rPr>
        <w:t>….</w:t>
      </w:r>
      <w:proofErr w:type="gramEnd"/>
      <w:r w:rsidR="009E2B83">
        <w:rPr>
          <w:sz w:val="24"/>
          <w:szCs w:val="24"/>
        </w:rPr>
        <w:t>.</w:t>
      </w:r>
      <w:r w:rsidR="00E828D9" w:rsidRPr="00E828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2B83">
        <w:rPr>
          <w:sz w:val="24"/>
          <w:szCs w:val="24"/>
        </w:rPr>
        <w:t>.....</w:t>
      </w:r>
    </w:p>
    <w:p w14:paraId="3F75C9AA" w14:textId="0D39A255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28D9">
        <w:rPr>
          <w:sz w:val="24"/>
          <w:szCs w:val="24"/>
        </w:rPr>
        <w:t xml:space="preserve">В представлении сообщается, </w:t>
      </w:r>
      <w:r w:rsidR="00E828D9" w:rsidRPr="00E828D9">
        <w:rPr>
          <w:sz w:val="24"/>
          <w:szCs w:val="24"/>
        </w:rPr>
        <w:t>что адвокат Ч</w:t>
      </w:r>
      <w:r w:rsidR="009E2B83">
        <w:rPr>
          <w:sz w:val="24"/>
          <w:szCs w:val="24"/>
        </w:rPr>
        <w:t>.</w:t>
      </w:r>
      <w:r w:rsidR="00E828D9" w:rsidRPr="00E828D9">
        <w:rPr>
          <w:sz w:val="24"/>
          <w:szCs w:val="24"/>
        </w:rPr>
        <w:t>В.Г. совмещал адвокатскую деятельность с трудовой деятельностью в качестве юрисконсульта ГБУЗ «</w:t>
      </w:r>
      <w:r w:rsidR="009E2B83">
        <w:rPr>
          <w:sz w:val="24"/>
          <w:szCs w:val="24"/>
        </w:rPr>
        <w:t>…..</w:t>
      </w:r>
      <w:r w:rsidR="00E828D9" w:rsidRPr="00E828D9">
        <w:rPr>
          <w:sz w:val="24"/>
          <w:szCs w:val="24"/>
        </w:rPr>
        <w:t>» в период с 22.05.2020 г. по 03.09.2022 г</w:t>
      </w:r>
      <w:r w:rsidRPr="00B80D7F">
        <w:rPr>
          <w:sz w:val="24"/>
          <w:szCs w:val="24"/>
        </w:rPr>
        <w:t>.</w:t>
      </w:r>
    </w:p>
    <w:p w14:paraId="24C65407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828D9">
        <w:rPr>
          <w:sz w:val="24"/>
          <w:szCs w:val="24"/>
        </w:rPr>
        <w:t xml:space="preserve"> 07.10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7925F2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F94B14">
        <w:rPr>
          <w:sz w:val="24"/>
          <w:szCs w:val="24"/>
        </w:rPr>
        <w:t>13.10</w:t>
      </w:r>
      <w:r w:rsidR="00E828D9">
        <w:rPr>
          <w:sz w:val="24"/>
          <w:szCs w:val="24"/>
        </w:rPr>
        <w:t>.2022</w:t>
      </w:r>
      <w:r w:rsidR="00E828D9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828D9">
        <w:rPr>
          <w:sz w:val="24"/>
          <w:szCs w:val="24"/>
        </w:rPr>
        <w:t xml:space="preserve"> </w:t>
      </w:r>
      <w:r w:rsidR="00F94B14">
        <w:rPr>
          <w:sz w:val="24"/>
          <w:szCs w:val="24"/>
        </w:rPr>
        <w:t>3614</w:t>
      </w:r>
      <w:r w:rsidR="00E828D9">
        <w:rPr>
          <w:sz w:val="24"/>
          <w:szCs w:val="24"/>
        </w:rPr>
        <w:t xml:space="preserve"> </w:t>
      </w:r>
      <w:r w:rsidR="00E828D9" w:rsidRPr="00A85A87">
        <w:rPr>
          <w:sz w:val="24"/>
          <w:szCs w:val="24"/>
        </w:rPr>
        <w:t xml:space="preserve">о представлении объяснений по доводам </w:t>
      </w:r>
      <w:r w:rsidR="00E828D9">
        <w:rPr>
          <w:sz w:val="24"/>
          <w:szCs w:val="24"/>
        </w:rPr>
        <w:t>представления</w:t>
      </w:r>
      <w:r w:rsidR="00E828D9" w:rsidRPr="00A85A87">
        <w:rPr>
          <w:sz w:val="24"/>
          <w:szCs w:val="24"/>
        </w:rPr>
        <w:t xml:space="preserve">, </w:t>
      </w:r>
      <w:r w:rsidR="00E828D9" w:rsidRPr="00FC0ADD">
        <w:rPr>
          <w:sz w:val="24"/>
          <w:szCs w:val="24"/>
        </w:rPr>
        <w:t xml:space="preserve">в ответ на который адвокатом </w:t>
      </w:r>
      <w:r w:rsidR="00E828D9">
        <w:rPr>
          <w:sz w:val="24"/>
          <w:szCs w:val="24"/>
        </w:rPr>
        <w:t>представлены объяснения, в которых он частично согласился с доводами обращения</w:t>
      </w:r>
      <w:r w:rsidR="00F31D9C">
        <w:rPr>
          <w:sz w:val="24"/>
          <w:szCs w:val="24"/>
        </w:rPr>
        <w:t>.</w:t>
      </w:r>
    </w:p>
    <w:p w14:paraId="7558D6AB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6C306238" w14:textId="071753A1" w:rsidR="00440739" w:rsidRPr="00440739" w:rsidRDefault="00440739" w:rsidP="00440739">
      <w:pPr>
        <w:ind w:firstLine="708"/>
        <w:jc w:val="both"/>
        <w:rPr>
          <w:sz w:val="24"/>
          <w:szCs w:val="24"/>
        </w:rPr>
      </w:pPr>
      <w:r w:rsidRPr="00440739">
        <w:rPr>
          <w:sz w:val="24"/>
          <w:szCs w:val="24"/>
        </w:rPr>
        <w:t>27.10.2022 г. в заседании комиссии представитель адвоката</w:t>
      </w:r>
      <w:r>
        <w:rPr>
          <w:sz w:val="24"/>
          <w:szCs w:val="24"/>
        </w:rPr>
        <w:t xml:space="preserve"> – Б</w:t>
      </w:r>
      <w:r w:rsidR="009E2B83">
        <w:rPr>
          <w:sz w:val="24"/>
          <w:szCs w:val="24"/>
        </w:rPr>
        <w:t>.</w:t>
      </w:r>
      <w:r>
        <w:rPr>
          <w:sz w:val="24"/>
          <w:szCs w:val="24"/>
        </w:rPr>
        <w:t xml:space="preserve">Ю.Б. - </w:t>
      </w:r>
      <w:r w:rsidRPr="00440739">
        <w:rPr>
          <w:sz w:val="24"/>
          <w:szCs w:val="24"/>
        </w:rPr>
        <w:t xml:space="preserve">поддержал доводы письменных объяснений и пояснил, что считает дисциплинарное производство подлежащим прекращению по приведенным в объяснении доводам. </w:t>
      </w:r>
    </w:p>
    <w:p w14:paraId="1734E12D" w14:textId="27DD0BFD" w:rsidR="00425ABE" w:rsidRPr="00446718" w:rsidRDefault="00440739" w:rsidP="00440739">
      <w:pPr>
        <w:ind w:firstLine="708"/>
        <w:jc w:val="both"/>
        <w:rPr>
          <w:sz w:val="24"/>
          <w:szCs w:val="24"/>
        </w:rPr>
      </w:pPr>
      <w:r w:rsidRPr="00440739">
        <w:rPr>
          <w:sz w:val="24"/>
          <w:szCs w:val="24"/>
        </w:rPr>
        <w:t xml:space="preserve">Адвокат </w:t>
      </w:r>
      <w:r>
        <w:rPr>
          <w:sz w:val="24"/>
          <w:szCs w:val="24"/>
        </w:rPr>
        <w:t>Ч</w:t>
      </w:r>
      <w:r w:rsidR="009E2B83">
        <w:rPr>
          <w:sz w:val="24"/>
          <w:szCs w:val="24"/>
        </w:rPr>
        <w:t>.</w:t>
      </w:r>
      <w:r>
        <w:rPr>
          <w:sz w:val="24"/>
          <w:szCs w:val="24"/>
        </w:rPr>
        <w:t xml:space="preserve">В.Г. </w:t>
      </w:r>
      <w:r w:rsidRPr="00440739">
        <w:rPr>
          <w:sz w:val="24"/>
          <w:szCs w:val="24"/>
        </w:rPr>
        <w:t>в заседании комиссии со своей стороны признал наличие формального нарушения в его действиях, и пояснил, что в будущем не планирует допускать подобных ситуаций</w:t>
      </w:r>
      <w:r w:rsidR="00FD3496">
        <w:rPr>
          <w:sz w:val="24"/>
          <w:szCs w:val="24"/>
        </w:rPr>
        <w:t>.</w:t>
      </w:r>
    </w:p>
    <w:p w14:paraId="62AF454D" w14:textId="3BDE2B09" w:rsidR="007D18F9" w:rsidRPr="00925E05" w:rsidRDefault="006D738B" w:rsidP="002501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25017D" w:rsidRPr="0025017D">
        <w:rPr>
          <w:sz w:val="24"/>
          <w:szCs w:val="24"/>
        </w:rPr>
        <w:t xml:space="preserve">о наличии в действиях (бездействии) адвоката </w:t>
      </w:r>
      <w:r w:rsidR="009E2B83">
        <w:rPr>
          <w:sz w:val="24"/>
          <w:szCs w:val="24"/>
        </w:rPr>
        <w:t>Ч.В.Г.</w:t>
      </w:r>
      <w:r w:rsidR="0025017D" w:rsidRPr="0025017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5017D" w:rsidRPr="0025017D">
        <w:rPr>
          <w:sz w:val="24"/>
          <w:szCs w:val="24"/>
        </w:rPr>
        <w:t>абз</w:t>
      </w:r>
      <w:proofErr w:type="spellEnd"/>
      <w:r w:rsidR="0025017D" w:rsidRPr="0025017D">
        <w:rPr>
          <w:sz w:val="24"/>
          <w:szCs w:val="24"/>
        </w:rPr>
        <w:t>. 1 п. 1 ст. 2 ФЗ «Об адвокатской деятельности и адвокатуре в РФ», п. 3 ст. 9 Кодекса профессиональной этики адвоката, которые выразились в том, что адвокат</w:t>
      </w:r>
      <w:r w:rsidR="0025017D">
        <w:rPr>
          <w:sz w:val="24"/>
          <w:szCs w:val="24"/>
        </w:rPr>
        <w:t xml:space="preserve"> </w:t>
      </w:r>
      <w:r w:rsidR="0025017D" w:rsidRPr="0025017D">
        <w:rPr>
          <w:sz w:val="24"/>
          <w:szCs w:val="24"/>
        </w:rPr>
        <w:t>осуществлял трудовую деятельность в качестве юрисконсульта ГБУЗ «</w:t>
      </w:r>
      <w:r w:rsidR="009E2B83">
        <w:rPr>
          <w:sz w:val="24"/>
          <w:szCs w:val="24"/>
        </w:rPr>
        <w:t>…..</w:t>
      </w:r>
      <w:r w:rsidR="0025017D" w:rsidRPr="0025017D">
        <w:rPr>
          <w:sz w:val="24"/>
          <w:szCs w:val="24"/>
        </w:rPr>
        <w:t>» в период с 22.05.2020 г. по 03.09.2022 г</w:t>
      </w:r>
      <w:r w:rsidR="007E56CB" w:rsidRPr="00925E05">
        <w:rPr>
          <w:sz w:val="24"/>
          <w:szCs w:val="24"/>
        </w:rPr>
        <w:t>.</w:t>
      </w:r>
    </w:p>
    <w:p w14:paraId="6FE32EBD" w14:textId="3D0272C2" w:rsidR="00097344" w:rsidRDefault="007D18F9" w:rsidP="00A62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3"/>
    </w:p>
    <w:p w14:paraId="7984FA9F" w14:textId="77777777" w:rsidR="00097344" w:rsidRDefault="00A62AEB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97344">
        <w:rPr>
          <w:sz w:val="24"/>
          <w:szCs w:val="24"/>
        </w:rPr>
        <w:t>.</w:t>
      </w:r>
    </w:p>
    <w:p w14:paraId="0C76F41E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4A7FD33A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4D737FB" w14:textId="5F98DFD4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25017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6D738B">
        <w:rPr>
          <w:sz w:val="24"/>
          <w:szCs w:val="24"/>
          <w:lang w:eastAsia="en-US"/>
        </w:rPr>
        <w:t>согласил</w:t>
      </w:r>
      <w:r w:rsidR="0025017D">
        <w:rPr>
          <w:sz w:val="24"/>
          <w:szCs w:val="24"/>
          <w:lang w:eastAsia="en-US"/>
        </w:rPr>
        <w:t>ся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B96083">
        <w:rPr>
          <w:sz w:val="24"/>
          <w:szCs w:val="24"/>
          <w:lang w:eastAsia="en-US"/>
        </w:rPr>
        <w:t>, сослался на финансовые сложности, вынудившие его допустить рассматриваемое нарушение</w:t>
      </w:r>
      <w:r>
        <w:rPr>
          <w:sz w:val="24"/>
          <w:szCs w:val="24"/>
          <w:lang w:eastAsia="en-US"/>
        </w:rPr>
        <w:t>.</w:t>
      </w:r>
    </w:p>
    <w:p w14:paraId="6F8B5ED7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0C242F5" w14:textId="06CFAF1F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87DE956" w14:textId="413AC473" w:rsidR="00B96083" w:rsidRDefault="00B9608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устранение допущенного нарушения и объяснения адвоката об исключении подобных случаев в будущем, Совет находит возможным объявить адвокату замечание.</w:t>
      </w:r>
    </w:p>
    <w:p w14:paraId="478F9DBA" w14:textId="77777777" w:rsidR="00B94C33" w:rsidRPr="00446718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6BA2B18C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8244EA" w14:textId="77777777" w:rsidR="00B94C33" w:rsidRPr="00446718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2F9AA4FE" w14:textId="77777777" w:rsidR="00B94C33" w:rsidRPr="00446718" w:rsidRDefault="00B94C33" w:rsidP="00B94C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B871E6" w14:textId="77777777" w:rsidR="00B94C33" w:rsidRDefault="00B94C33" w:rsidP="00B94C33">
      <w:pPr>
        <w:jc w:val="both"/>
        <w:rPr>
          <w:sz w:val="24"/>
          <w:szCs w:val="24"/>
          <w:lang w:eastAsia="en-US"/>
        </w:rPr>
      </w:pPr>
    </w:p>
    <w:p w14:paraId="70F66549" w14:textId="37592AA0" w:rsidR="00B94C33" w:rsidRPr="00611440" w:rsidRDefault="00B94C33" w:rsidP="0025017D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61144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5017D" w:rsidRPr="0025017D">
        <w:rPr>
          <w:sz w:val="24"/>
          <w:szCs w:val="24"/>
        </w:rPr>
        <w:t>абз</w:t>
      </w:r>
      <w:proofErr w:type="spellEnd"/>
      <w:r w:rsidR="0025017D" w:rsidRPr="0025017D">
        <w:rPr>
          <w:sz w:val="24"/>
          <w:szCs w:val="24"/>
        </w:rPr>
        <w:t>. 1 п. 1 ст. 2 ФЗ «Об адвокатской деятельности и адвокатуре в РФ», п. 3 ст. 9 Кодекса профессиональной этики адвоката, которые выразились в том, что адвокат</w:t>
      </w:r>
      <w:r w:rsidR="0025017D">
        <w:rPr>
          <w:sz w:val="24"/>
          <w:szCs w:val="24"/>
        </w:rPr>
        <w:t xml:space="preserve"> </w:t>
      </w:r>
      <w:r w:rsidR="0025017D" w:rsidRPr="0025017D">
        <w:rPr>
          <w:sz w:val="24"/>
          <w:szCs w:val="24"/>
        </w:rPr>
        <w:t>осуществлял трудовую деятельность в качестве юрисконсульта ГБУЗ «</w:t>
      </w:r>
      <w:r w:rsidR="009E2B83">
        <w:rPr>
          <w:sz w:val="24"/>
          <w:szCs w:val="24"/>
        </w:rPr>
        <w:t>…..</w:t>
      </w:r>
      <w:r w:rsidR="0025017D" w:rsidRPr="0025017D">
        <w:rPr>
          <w:sz w:val="24"/>
          <w:szCs w:val="24"/>
        </w:rPr>
        <w:t>» в период с 22.05.2020 г. по 03.09.2022 г</w:t>
      </w:r>
      <w:r w:rsidRPr="00611440">
        <w:rPr>
          <w:rFonts w:eastAsia="Calibri"/>
          <w:sz w:val="24"/>
          <w:szCs w:val="24"/>
        </w:rPr>
        <w:t>.</w:t>
      </w:r>
    </w:p>
    <w:p w14:paraId="37988E77" w14:textId="2537448C" w:rsidR="00B94C33" w:rsidRPr="00611440" w:rsidRDefault="00B94C33" w:rsidP="00611440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61144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B5DFC">
        <w:rPr>
          <w:sz w:val="24"/>
          <w:szCs w:val="24"/>
        </w:rPr>
        <w:t>замечания</w:t>
      </w:r>
      <w:r w:rsidRPr="00611440">
        <w:rPr>
          <w:sz w:val="24"/>
          <w:szCs w:val="24"/>
        </w:rPr>
        <w:t xml:space="preserve"> в отношении адвоката </w:t>
      </w:r>
      <w:r w:rsidR="009E2B83">
        <w:rPr>
          <w:sz w:val="24"/>
          <w:szCs w:val="24"/>
        </w:rPr>
        <w:t>Ч.В.Г.</w:t>
      </w:r>
      <w:r w:rsidRPr="00611440">
        <w:rPr>
          <w:sz w:val="24"/>
          <w:szCs w:val="24"/>
        </w:rPr>
        <w:t>, имеюще</w:t>
      </w:r>
      <w:r w:rsidR="0025017D">
        <w:rPr>
          <w:sz w:val="24"/>
          <w:szCs w:val="24"/>
        </w:rPr>
        <w:t>го</w:t>
      </w:r>
      <w:r w:rsidRPr="00611440">
        <w:rPr>
          <w:sz w:val="24"/>
          <w:szCs w:val="24"/>
        </w:rPr>
        <w:t xml:space="preserve"> регистрационный номер</w:t>
      </w:r>
      <w:proofErr w:type="gramStart"/>
      <w:r w:rsidRPr="00611440">
        <w:rPr>
          <w:sz w:val="24"/>
          <w:szCs w:val="24"/>
        </w:rPr>
        <w:t xml:space="preserve"> </w:t>
      </w:r>
      <w:r w:rsidR="009E2B83">
        <w:rPr>
          <w:sz w:val="24"/>
          <w:szCs w:val="24"/>
        </w:rPr>
        <w:t>….</w:t>
      </w:r>
      <w:proofErr w:type="gramEnd"/>
      <w:r w:rsidR="009E2B83">
        <w:rPr>
          <w:sz w:val="24"/>
          <w:szCs w:val="24"/>
        </w:rPr>
        <w:t>.</w:t>
      </w:r>
      <w:r w:rsidRPr="00611440">
        <w:rPr>
          <w:sz w:val="24"/>
          <w:szCs w:val="24"/>
        </w:rPr>
        <w:t xml:space="preserve"> в реестре адвокатов Московской области.</w:t>
      </w:r>
    </w:p>
    <w:p w14:paraId="729E4943" w14:textId="77777777" w:rsidR="00B94C33" w:rsidRDefault="00B94C33" w:rsidP="00B94C33">
      <w:pPr>
        <w:jc w:val="both"/>
        <w:rPr>
          <w:sz w:val="24"/>
          <w:szCs w:val="24"/>
        </w:rPr>
      </w:pPr>
    </w:p>
    <w:p w14:paraId="3D6D8DF8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2EEC3C09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37C7F00C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50E0D7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15CE61D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98C1E6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2E41" w14:textId="77777777" w:rsidR="00100492" w:rsidRDefault="00100492" w:rsidP="00C01A07">
      <w:r>
        <w:separator/>
      </w:r>
    </w:p>
  </w:endnote>
  <w:endnote w:type="continuationSeparator" w:id="0">
    <w:p w14:paraId="17EA1F41" w14:textId="77777777" w:rsidR="00100492" w:rsidRDefault="0010049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E42C" w14:textId="77777777" w:rsidR="00100492" w:rsidRDefault="00100492" w:rsidP="00C01A07">
      <w:r>
        <w:separator/>
      </w:r>
    </w:p>
  </w:footnote>
  <w:footnote w:type="continuationSeparator" w:id="0">
    <w:p w14:paraId="440FD74F" w14:textId="77777777" w:rsidR="00100492" w:rsidRDefault="0010049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1DBCED" w14:textId="77777777" w:rsidR="00DA47A2" w:rsidRDefault="00A15D6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B5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5C30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101AA7"/>
    <w:multiLevelType w:val="hybridMultilevel"/>
    <w:tmpl w:val="C1E4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F5CF9"/>
    <w:multiLevelType w:val="hybridMultilevel"/>
    <w:tmpl w:val="2A5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67675347">
    <w:abstractNumId w:val="34"/>
  </w:num>
  <w:num w:numId="2" w16cid:durableId="1441416105">
    <w:abstractNumId w:val="16"/>
  </w:num>
  <w:num w:numId="3" w16cid:durableId="893277513">
    <w:abstractNumId w:val="23"/>
  </w:num>
  <w:num w:numId="4" w16cid:durableId="30810796">
    <w:abstractNumId w:val="22"/>
  </w:num>
  <w:num w:numId="5" w16cid:durableId="757940828">
    <w:abstractNumId w:val="29"/>
  </w:num>
  <w:num w:numId="6" w16cid:durableId="319699772">
    <w:abstractNumId w:val="2"/>
  </w:num>
  <w:num w:numId="7" w16cid:durableId="2714058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6985896">
    <w:abstractNumId w:val="9"/>
  </w:num>
  <w:num w:numId="9" w16cid:durableId="493110306">
    <w:abstractNumId w:val="33"/>
  </w:num>
  <w:num w:numId="10" w16cid:durableId="273438318">
    <w:abstractNumId w:val="11"/>
  </w:num>
  <w:num w:numId="11" w16cid:durableId="752706383">
    <w:abstractNumId w:val="31"/>
  </w:num>
  <w:num w:numId="12" w16cid:durableId="982739066">
    <w:abstractNumId w:val="10"/>
  </w:num>
  <w:num w:numId="13" w16cid:durableId="304546685">
    <w:abstractNumId w:val="6"/>
  </w:num>
  <w:num w:numId="14" w16cid:durableId="1493565632">
    <w:abstractNumId w:val="25"/>
  </w:num>
  <w:num w:numId="15" w16cid:durableId="529488919">
    <w:abstractNumId w:val="24"/>
  </w:num>
  <w:num w:numId="16" w16cid:durableId="2058771350">
    <w:abstractNumId w:val="18"/>
  </w:num>
  <w:num w:numId="17" w16cid:durableId="1446542255">
    <w:abstractNumId w:val="19"/>
  </w:num>
  <w:num w:numId="18" w16cid:durableId="867644192">
    <w:abstractNumId w:val="21"/>
  </w:num>
  <w:num w:numId="19" w16cid:durableId="70202547">
    <w:abstractNumId w:val="30"/>
  </w:num>
  <w:num w:numId="20" w16cid:durableId="1810896890">
    <w:abstractNumId w:val="1"/>
  </w:num>
  <w:num w:numId="21" w16cid:durableId="454830988">
    <w:abstractNumId w:val="7"/>
  </w:num>
  <w:num w:numId="22" w16cid:durableId="687412782">
    <w:abstractNumId w:val="17"/>
  </w:num>
  <w:num w:numId="23" w16cid:durableId="1993832053">
    <w:abstractNumId w:val="0"/>
  </w:num>
  <w:num w:numId="24" w16cid:durableId="680544612">
    <w:abstractNumId w:val="5"/>
  </w:num>
  <w:num w:numId="25" w16cid:durableId="547499766">
    <w:abstractNumId w:val="12"/>
  </w:num>
  <w:num w:numId="26" w16cid:durableId="1894195491">
    <w:abstractNumId w:val="4"/>
  </w:num>
  <w:num w:numId="27" w16cid:durableId="2021814255">
    <w:abstractNumId w:val="3"/>
  </w:num>
  <w:num w:numId="28" w16cid:durableId="150105026">
    <w:abstractNumId w:val="32"/>
  </w:num>
  <w:num w:numId="29" w16cid:durableId="1782411263">
    <w:abstractNumId w:val="13"/>
  </w:num>
  <w:num w:numId="30" w16cid:durableId="1688404722">
    <w:abstractNumId w:val="26"/>
  </w:num>
  <w:num w:numId="31" w16cid:durableId="1983457915">
    <w:abstractNumId w:val="8"/>
  </w:num>
  <w:num w:numId="32" w16cid:durableId="184943513">
    <w:abstractNumId w:val="27"/>
  </w:num>
  <w:num w:numId="33" w16cid:durableId="55904758">
    <w:abstractNumId w:val="14"/>
  </w:num>
  <w:num w:numId="34" w16cid:durableId="257907372">
    <w:abstractNumId w:val="15"/>
  </w:num>
  <w:num w:numId="35" w16cid:durableId="541097119">
    <w:abstractNumId w:val="28"/>
  </w:num>
  <w:num w:numId="36" w16cid:durableId="1596935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20A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492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017D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0739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1440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DFC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0C1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5E05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2B83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F55"/>
    <w:rsid w:val="00A06A70"/>
    <w:rsid w:val="00A06FEA"/>
    <w:rsid w:val="00A073D7"/>
    <w:rsid w:val="00A07D80"/>
    <w:rsid w:val="00A130FA"/>
    <w:rsid w:val="00A13B3A"/>
    <w:rsid w:val="00A155B6"/>
    <w:rsid w:val="00A15D65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AEB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23DA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96083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28D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4B14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D065"/>
  <w15:docId w15:val="{1405E6AF-501E-454E-87E6-552F28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2022-12-26T07:31:00Z</dcterms:created>
  <dcterms:modified xsi:type="dcterms:W3CDTF">2023-01-09T12:41:00Z</dcterms:modified>
</cp:coreProperties>
</file>